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EA66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1CFE0AAC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8EC2420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632CFF1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03E21DA9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660351C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116772" w14:paraId="2ED61483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988F80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C5D055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76D39BEB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DDB1F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047EA" w14:textId="5733F95A" w:rsidR="00130AD0" w:rsidRPr="00567735" w:rsidRDefault="005E3E9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</w:t>
            </w:r>
            <w:r w:rsidRPr="005E3E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International Intensive Programmes</w:t>
            </w:r>
          </w:p>
        </w:tc>
      </w:tr>
      <w:tr w:rsidR="00130AD0" w:rsidRPr="00567735" w14:paraId="2717EAA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11844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0B6B15" w14:textId="429F7CC0" w:rsidR="00130AD0" w:rsidRPr="00567735" w:rsidRDefault="0011677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BPI/SPI/2021/1/00008/U/00001</w:t>
            </w:r>
          </w:p>
        </w:tc>
      </w:tr>
      <w:tr w:rsidR="00130AD0" w:rsidRPr="00567735" w14:paraId="55F164F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92FE2F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2E3D46" w14:textId="7C8E2C27" w:rsidR="00130AD0" w:rsidRPr="00567735" w:rsidRDefault="0011677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University of Szczecin, Poland</w:t>
            </w:r>
          </w:p>
        </w:tc>
      </w:tr>
      <w:tr w:rsidR="00130AD0" w:rsidRPr="00567735" w14:paraId="74779B23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BC57D1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81A3D9" w14:textId="04E77764" w:rsidR="00130AD0" w:rsidRPr="00116772" w:rsidRDefault="0011677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772">
              <w:rPr>
                <w:rFonts w:asciiTheme="minorHAnsi" w:hAnsiTheme="minorHAnsi" w:cstheme="minorHAnsi"/>
                <w:b/>
                <w:sz w:val="20"/>
                <w:szCs w:val="20"/>
              </w:rPr>
              <w:t>Utworzenie IMPK w języku 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gielskim w Szkole Doktorskiej US „How to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become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better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scientist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</w:tbl>
    <w:p w14:paraId="2B878FB8" w14:textId="77777777" w:rsidR="00A44C9D" w:rsidRPr="00116772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0AA13F05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66FB46A1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The Polish National Agency for Academic Exchange collects personal data of the Project participant </w:t>
      </w:r>
      <w:proofErr w:type="gramStart"/>
      <w:r w:rsidRPr="00567735">
        <w:rPr>
          <w:rFonts w:asciiTheme="minorHAnsi" w:hAnsiTheme="minorHAnsi" w:cstheme="minorHAnsi"/>
          <w:sz w:val="20"/>
          <w:szCs w:val="20"/>
          <w:lang w:val="en-GB"/>
        </w:rPr>
        <w:t>in order to</w:t>
      </w:r>
      <w:proofErr w:type="gramEnd"/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0D187F2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</w:t>
      </w:r>
      <w:proofErr w:type="gramStart"/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);</w:t>
      </w:r>
      <w:proofErr w:type="gramEnd"/>
    </w:p>
    <w:p w14:paraId="1159399D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implement, </w:t>
      </w:r>
      <w:proofErr w:type="gramStart"/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monitor</w:t>
      </w:r>
      <w:proofErr w:type="gramEnd"/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70408B0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0D81854B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0CE1ACE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5DE74CFE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0C1B0FF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CE339A1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7426B5D8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116772" w14:paraId="27E3D9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53F3665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651669C0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1302D5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608C41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9F18297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012BA0B1" w14:textId="3CE601F1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</w:t>
      </w:r>
      <w:r w:rsidR="00116772">
        <w:rPr>
          <w:rFonts w:asciiTheme="minorHAnsi" w:hAnsiTheme="minorHAnsi" w:cstheme="minorHAnsi"/>
          <w:lang w:val="en-GB"/>
        </w:rPr>
        <w:t xml:space="preserve">t of the University of Szczecin </w:t>
      </w:r>
      <w:r w:rsidRPr="00567735">
        <w:rPr>
          <w:rFonts w:asciiTheme="minorHAnsi" w:hAnsiTheme="minorHAnsi" w:cstheme="minorHAnsi"/>
          <w:lang w:val="en-GB"/>
        </w:rPr>
        <w:t xml:space="preserve">entitled </w:t>
      </w:r>
      <w:proofErr w:type="spellStart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>Utworzenie</w:t>
      </w:r>
      <w:proofErr w:type="spellEnd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IMPK w </w:t>
      </w:r>
      <w:proofErr w:type="spellStart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>języku</w:t>
      </w:r>
      <w:proofErr w:type="spellEnd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>angielskim</w:t>
      </w:r>
      <w:proofErr w:type="spellEnd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w </w:t>
      </w:r>
      <w:proofErr w:type="spellStart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>Szkole</w:t>
      </w:r>
      <w:proofErr w:type="spellEnd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>Doktorskiej</w:t>
      </w:r>
      <w:proofErr w:type="spellEnd"/>
      <w:r w:rsidR="00116772" w:rsidRPr="0011677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US „How to become a better scientist and teacher”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</w:t>
      </w:r>
      <w:r w:rsidRPr="00567735">
        <w:rPr>
          <w:rFonts w:asciiTheme="minorHAnsi" w:hAnsiTheme="minorHAnsi" w:cstheme="minorHAnsi"/>
          <w:lang w:val="en-GB"/>
        </w:rPr>
        <w:lastRenderedPageBreak/>
        <w:t>the above-mentioned Regulations and I declare that I meet the criteria for participation in the Project set out in the above-mentioned Regulations.</w:t>
      </w:r>
    </w:p>
    <w:p w14:paraId="01C064DF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4CEA65D3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57513870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EEF7AD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7A0A3A2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8B23406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4782B088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BBB2FE3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729198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5EC5A98F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6006B867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CDD1F01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49FB7687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FEFAF9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116772" w14:paraId="1A382506" w14:textId="77777777" w:rsidTr="00F660F4">
        <w:tc>
          <w:tcPr>
            <w:tcW w:w="4606" w:type="dxa"/>
            <w:shd w:val="clear" w:color="auto" w:fill="auto"/>
          </w:tcPr>
          <w:p w14:paraId="26EF0BCF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A4C683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605FEA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B4C630E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810221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C3B7126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F708B61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9FFA81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5A00C7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DCAAEF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966819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2F242F52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F10E8C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C819FB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A6F1" w14:textId="77777777" w:rsidR="0075695C" w:rsidRDefault="0075695C" w:rsidP="00A44C9D">
      <w:pPr>
        <w:spacing w:after="0" w:line="240" w:lineRule="auto"/>
      </w:pPr>
      <w:r>
        <w:separator/>
      </w:r>
    </w:p>
  </w:endnote>
  <w:endnote w:type="continuationSeparator" w:id="0">
    <w:p w14:paraId="4EAEC3FD" w14:textId="77777777" w:rsidR="0075695C" w:rsidRDefault="0075695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5A5A" w14:textId="77777777" w:rsidR="0075695C" w:rsidRDefault="0075695C" w:rsidP="00A44C9D">
      <w:pPr>
        <w:spacing w:after="0" w:line="240" w:lineRule="auto"/>
      </w:pPr>
      <w:r>
        <w:separator/>
      </w:r>
    </w:p>
  </w:footnote>
  <w:footnote w:type="continuationSeparator" w:id="0">
    <w:p w14:paraId="56DD9A88" w14:textId="77777777" w:rsidR="0075695C" w:rsidRDefault="0075695C" w:rsidP="00A44C9D">
      <w:pPr>
        <w:spacing w:after="0" w:line="240" w:lineRule="auto"/>
      </w:pPr>
      <w:r>
        <w:continuationSeparator/>
      </w:r>
    </w:p>
  </w:footnote>
  <w:footnote w:id="1">
    <w:p w14:paraId="696CB35D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1A9" w14:textId="77777777"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65F91C5" wp14:editId="5B680B9E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419294D9" wp14:editId="2F652A9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720A472" wp14:editId="1A519A5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79A7E74" wp14:editId="0CF1FE3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AB31253" wp14:editId="02D2BB6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16772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5695C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1A5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Paulina Niedźwiedzka-Rystwej</cp:lastModifiedBy>
  <cp:revision>2</cp:revision>
  <cp:lastPrinted>2020-09-21T12:20:00Z</cp:lastPrinted>
  <dcterms:created xsi:type="dcterms:W3CDTF">2022-10-07T16:30:00Z</dcterms:created>
  <dcterms:modified xsi:type="dcterms:W3CDTF">2022-10-07T16:30:00Z</dcterms:modified>
</cp:coreProperties>
</file>